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B34" w:rsidRPr="00A81889" w:rsidRDefault="00EC366E" w:rsidP="00197F1B">
      <w:pPr>
        <w:pStyle w:val="2"/>
        <w:spacing w:beforeAutospacing="0" w:afterAutospacing="0"/>
        <w:rPr>
          <w:rFonts w:hint="default"/>
          <w:sz w:val="32"/>
          <w:szCs w:val="28"/>
        </w:rPr>
      </w:pPr>
      <w:r w:rsidRPr="00A81889">
        <w:rPr>
          <w:sz w:val="32"/>
          <w:szCs w:val="28"/>
        </w:rPr>
        <w:t xml:space="preserve">附件： </w:t>
      </w:r>
      <w:r w:rsidRPr="00A81889">
        <w:rPr>
          <w:rFonts w:hint="default"/>
          <w:sz w:val="32"/>
          <w:szCs w:val="28"/>
        </w:rPr>
        <w:t>“</w:t>
      </w:r>
      <w:r w:rsidRPr="00A81889">
        <w:rPr>
          <w:sz w:val="32"/>
          <w:szCs w:val="28"/>
        </w:rPr>
        <w:t>挖矿</w:t>
      </w:r>
      <w:r w:rsidRPr="00A81889">
        <w:rPr>
          <w:rFonts w:hint="default"/>
          <w:sz w:val="32"/>
          <w:szCs w:val="28"/>
        </w:rPr>
        <w:t>”</w:t>
      </w:r>
      <w:r w:rsidRPr="00A81889">
        <w:rPr>
          <w:sz w:val="32"/>
          <w:szCs w:val="28"/>
        </w:rPr>
        <w:t>排查处置方法</w:t>
      </w:r>
    </w:p>
    <w:p w:rsidR="00D10B34" w:rsidRPr="00A81889" w:rsidRDefault="00EC366E" w:rsidP="00197F1B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A81889">
        <w:rPr>
          <w:rFonts w:ascii="宋体" w:eastAsia="宋体" w:hAnsi="宋体" w:hint="eastAsia"/>
          <w:b/>
          <w:bCs/>
          <w:sz w:val="28"/>
          <w:szCs w:val="28"/>
        </w:rPr>
        <w:t>一、排查方法</w:t>
      </w:r>
    </w:p>
    <w:p w:rsidR="00D10B34" w:rsidRPr="00A81889" w:rsidRDefault="00EC366E" w:rsidP="00197F1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81889">
        <w:rPr>
          <w:rFonts w:ascii="宋体" w:eastAsia="宋体" w:hAnsi="宋体" w:hint="eastAsia"/>
          <w:sz w:val="28"/>
          <w:szCs w:val="28"/>
        </w:rPr>
        <w:t>挖矿病毒被植入主机后，利用主机的运算力进行挖矿，主要体现在CPU使用率高达90%以上，有大量对外进行网络连接的日志记录。</w:t>
      </w:r>
    </w:p>
    <w:p w:rsidR="00D10B34" w:rsidRPr="00A81889" w:rsidRDefault="00EC366E" w:rsidP="00197F1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81889">
        <w:rPr>
          <w:rFonts w:ascii="宋体" w:eastAsia="宋体" w:hAnsi="宋体" w:hint="eastAsia"/>
          <w:sz w:val="28"/>
          <w:szCs w:val="28"/>
        </w:rPr>
        <w:t>Windows主机中挖矿病毒后的现象如下图所示：</w:t>
      </w:r>
    </w:p>
    <w:p w:rsidR="00D10B34" w:rsidRPr="00A81889" w:rsidRDefault="00EC366E" w:rsidP="00197F1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81889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>
            <wp:extent cx="5274310" cy="3039110"/>
            <wp:effectExtent l="0" t="0" r="2540" b="8890"/>
            <wp:docPr id="4" name="图片 1" descr="win-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win-8-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889" w:rsidRPr="00A81889" w:rsidRDefault="00A81889" w:rsidP="00197F1B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</w:p>
    <w:p w:rsidR="00D10B34" w:rsidRPr="00A81889" w:rsidRDefault="00EC366E" w:rsidP="00197F1B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A81889">
        <w:rPr>
          <w:rFonts w:ascii="宋体" w:eastAsia="宋体" w:hAnsi="宋体" w:hint="eastAsia"/>
          <w:b/>
          <w:bCs/>
          <w:sz w:val="28"/>
          <w:szCs w:val="28"/>
        </w:rPr>
        <w:t>二、处置方法</w:t>
      </w:r>
    </w:p>
    <w:p w:rsidR="00D10B34" w:rsidRPr="00A81889" w:rsidRDefault="00EC366E" w:rsidP="00197F1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81889">
        <w:rPr>
          <w:rFonts w:ascii="宋体" w:eastAsia="宋体" w:hAnsi="宋体" w:hint="eastAsia"/>
          <w:sz w:val="28"/>
          <w:szCs w:val="28"/>
        </w:rPr>
        <w:t>一旦发现主机或服务器存在上述现象，则极有可能已经感染了挖矿病毒。可以通过以下步骤来删除病毒：</w:t>
      </w:r>
      <w:bookmarkStart w:id="0" w:name="_GoBack"/>
      <w:bookmarkEnd w:id="0"/>
    </w:p>
    <w:p w:rsidR="00D10B34" w:rsidRPr="00A81889" w:rsidRDefault="00EC366E" w:rsidP="00197F1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81889">
        <w:rPr>
          <w:rFonts w:ascii="宋体" w:eastAsia="宋体" w:hAnsi="宋体" w:hint="eastAsia"/>
          <w:sz w:val="28"/>
          <w:szCs w:val="28"/>
        </w:rPr>
        <w:t>1、对恶意程序进行清除操作，由于挖矿木马具有很强存活能力，不建议手工查杀，建议使用杀毒软件（</w:t>
      </w:r>
      <w:r w:rsidR="00455C3C" w:rsidRPr="00455C3C">
        <w:rPr>
          <w:rFonts w:ascii="宋体" w:eastAsia="宋体" w:hAnsi="宋体"/>
          <w:sz w:val="28"/>
          <w:szCs w:val="28"/>
        </w:rPr>
        <w:t>https://www.huorong.cn/</w:t>
      </w:r>
      <w:r w:rsidRPr="00A81889">
        <w:rPr>
          <w:rFonts w:ascii="宋体" w:eastAsia="宋体" w:hAnsi="宋体" w:hint="eastAsia"/>
          <w:sz w:val="28"/>
          <w:szCs w:val="28"/>
        </w:rPr>
        <w:t>）对主机进行全盘扫描和查杀，</w:t>
      </w:r>
      <w:r w:rsidRPr="00A81889">
        <w:rPr>
          <w:rFonts w:ascii="宋体" w:eastAsia="宋体" w:hAnsi="宋体" w:hint="eastAsia"/>
          <w:b/>
          <w:bCs/>
          <w:sz w:val="28"/>
          <w:szCs w:val="28"/>
        </w:rPr>
        <w:t>如无法清除的建议重新安装系统及应用</w:t>
      </w:r>
      <w:r w:rsidRPr="00A81889">
        <w:rPr>
          <w:rFonts w:ascii="宋体" w:eastAsia="宋体" w:hAnsi="宋体" w:hint="eastAsia"/>
          <w:sz w:val="28"/>
          <w:szCs w:val="28"/>
        </w:rPr>
        <w:t>；</w:t>
      </w:r>
    </w:p>
    <w:p w:rsidR="00D10B34" w:rsidRPr="00A81889" w:rsidRDefault="00EC366E" w:rsidP="00197F1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81889">
        <w:rPr>
          <w:rFonts w:ascii="宋体" w:eastAsia="宋体" w:hAnsi="宋体" w:hint="eastAsia"/>
          <w:sz w:val="28"/>
          <w:szCs w:val="28"/>
        </w:rPr>
        <w:t>2、在防火墙关闭不必要的映射端口号或服务，重启再测试是否还会有可疑进程存在；</w:t>
      </w:r>
    </w:p>
    <w:p w:rsidR="00D10B34" w:rsidRPr="00A81889" w:rsidRDefault="00EC366E" w:rsidP="00197F1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81889">
        <w:rPr>
          <w:rFonts w:ascii="宋体" w:eastAsia="宋体" w:hAnsi="宋体" w:hint="eastAsia"/>
          <w:sz w:val="28"/>
          <w:szCs w:val="28"/>
        </w:rPr>
        <w:lastRenderedPageBreak/>
        <w:t>3、对操作系统及系统相关管理界面的登录设置强密码（10位以上，大小写字母、数字及特殊字符的组合）。</w:t>
      </w:r>
    </w:p>
    <w:p w:rsidR="00D10B34" w:rsidRPr="00A81889" w:rsidRDefault="00D10B34" w:rsidP="00197F1B">
      <w:pPr>
        <w:rPr>
          <w:rFonts w:ascii="宋体" w:eastAsia="宋体" w:hAnsi="宋体"/>
          <w:sz w:val="28"/>
          <w:szCs w:val="28"/>
        </w:rPr>
      </w:pPr>
    </w:p>
    <w:p w:rsidR="00D10B34" w:rsidRPr="00A81889" w:rsidRDefault="00D10B34" w:rsidP="00197F1B">
      <w:pPr>
        <w:widowControl/>
        <w:jc w:val="left"/>
        <w:rPr>
          <w:rFonts w:ascii="宋体" w:eastAsia="宋体" w:hAnsi="宋体"/>
          <w:sz w:val="28"/>
          <w:szCs w:val="28"/>
        </w:rPr>
      </w:pPr>
    </w:p>
    <w:sectPr w:rsidR="00D10B34" w:rsidRPr="00A81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E82" w:rsidRDefault="00AD7E82" w:rsidP="00FF65AC">
      <w:r>
        <w:separator/>
      </w:r>
    </w:p>
  </w:endnote>
  <w:endnote w:type="continuationSeparator" w:id="0">
    <w:p w:rsidR="00AD7E82" w:rsidRDefault="00AD7E82" w:rsidP="00FF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E82" w:rsidRDefault="00AD7E82" w:rsidP="00FF65AC">
      <w:r>
        <w:separator/>
      </w:r>
    </w:p>
  </w:footnote>
  <w:footnote w:type="continuationSeparator" w:id="0">
    <w:p w:rsidR="00AD7E82" w:rsidRDefault="00AD7E82" w:rsidP="00FF6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19"/>
    <w:rsid w:val="000A0E19"/>
    <w:rsid w:val="00197F1B"/>
    <w:rsid w:val="0022553C"/>
    <w:rsid w:val="00455C3C"/>
    <w:rsid w:val="0049168B"/>
    <w:rsid w:val="00837905"/>
    <w:rsid w:val="008E0816"/>
    <w:rsid w:val="00A81889"/>
    <w:rsid w:val="00AD7E82"/>
    <w:rsid w:val="00D01A14"/>
    <w:rsid w:val="00D10B34"/>
    <w:rsid w:val="00EC366E"/>
    <w:rsid w:val="00FF65AC"/>
    <w:rsid w:val="6C8D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66D084-BC5F-48A1-9FFA-684B43B3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F6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65A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6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65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 俊逸</dc:creator>
  <cp:lastModifiedBy>Administrator</cp:lastModifiedBy>
  <cp:revision>5</cp:revision>
  <dcterms:created xsi:type="dcterms:W3CDTF">2021-12-21T01:06:00Z</dcterms:created>
  <dcterms:modified xsi:type="dcterms:W3CDTF">2021-12-21T02:25:00Z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CCEB38432B034E159B9317AE76171F1F</vt:lpwstr>
  </property>
</Properties>
</file>